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AD" w:rsidRDefault="00F655AD" w:rsidP="00F655AD">
      <w:pPr>
        <w:jc w:val="center"/>
      </w:pPr>
      <w:proofErr w:type="spellStart"/>
      <w:r>
        <w:t>Tabel</w:t>
      </w:r>
      <w:proofErr w:type="spellEnd"/>
      <w:r>
        <w:t xml:space="preserve"> 4.1</w:t>
      </w:r>
    </w:p>
    <w:p w:rsidR="00F655AD" w:rsidRDefault="00F655AD" w:rsidP="00F655AD">
      <w:pPr>
        <w:jc w:val="center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Daerah</w:t>
      </w:r>
    </w:p>
    <w:p w:rsidR="00F655AD" w:rsidRDefault="00F655AD" w:rsidP="00F655AD">
      <w:pPr>
        <w:jc w:val="center"/>
      </w:pPr>
    </w:p>
    <w:tbl>
      <w:tblPr>
        <w:tblStyle w:val="TableGrid"/>
        <w:tblW w:w="0" w:type="auto"/>
        <w:tblLook w:val="04A0"/>
      </w:tblPr>
      <w:tblGrid>
        <w:gridCol w:w="657"/>
        <w:gridCol w:w="2942"/>
        <w:gridCol w:w="2425"/>
        <w:gridCol w:w="2351"/>
        <w:gridCol w:w="994"/>
        <w:gridCol w:w="961"/>
        <w:gridCol w:w="961"/>
        <w:gridCol w:w="961"/>
        <w:gridCol w:w="961"/>
        <w:gridCol w:w="961"/>
      </w:tblGrid>
      <w:tr w:rsidR="00F655AD" w:rsidTr="0066028F">
        <w:tc>
          <w:tcPr>
            <w:tcW w:w="675" w:type="dxa"/>
            <w:vMerge w:val="restart"/>
          </w:tcPr>
          <w:p w:rsidR="00F655AD" w:rsidRDefault="00F655AD" w:rsidP="0066028F">
            <w:pPr>
              <w:jc w:val="center"/>
            </w:pPr>
            <w:r>
              <w:t>NO</w:t>
            </w:r>
          </w:p>
        </w:tc>
        <w:tc>
          <w:tcPr>
            <w:tcW w:w="3119" w:type="dxa"/>
            <w:vMerge w:val="restart"/>
          </w:tcPr>
          <w:p w:rsidR="00F655AD" w:rsidRDefault="00F655AD" w:rsidP="0066028F">
            <w:pPr>
              <w:jc w:val="center"/>
            </w:pPr>
            <w:r>
              <w:t>TUJUAN</w:t>
            </w:r>
          </w:p>
        </w:tc>
        <w:tc>
          <w:tcPr>
            <w:tcW w:w="2551" w:type="dxa"/>
            <w:vMerge w:val="restart"/>
          </w:tcPr>
          <w:p w:rsidR="00F655AD" w:rsidRDefault="00F655AD" w:rsidP="0066028F">
            <w:pPr>
              <w:jc w:val="center"/>
            </w:pPr>
            <w:r>
              <w:t>SASARAN</w:t>
            </w:r>
          </w:p>
        </w:tc>
        <w:tc>
          <w:tcPr>
            <w:tcW w:w="2410" w:type="dxa"/>
            <w:vMerge w:val="restart"/>
          </w:tcPr>
          <w:p w:rsidR="00F655AD" w:rsidRDefault="00F655AD" w:rsidP="0066028F">
            <w:pPr>
              <w:jc w:val="center"/>
            </w:pPr>
            <w:r>
              <w:t>INDIKATOR TUJUAN/SASARAN</w:t>
            </w:r>
          </w:p>
        </w:tc>
        <w:tc>
          <w:tcPr>
            <w:tcW w:w="998" w:type="dxa"/>
            <w:vMerge w:val="restart"/>
          </w:tcPr>
          <w:p w:rsidR="00F655AD" w:rsidRDefault="00F655AD" w:rsidP="0066028F">
            <w:pPr>
              <w:jc w:val="center"/>
            </w:pPr>
            <w:r>
              <w:t>KONDISI AWAL</w:t>
            </w:r>
          </w:p>
        </w:tc>
        <w:tc>
          <w:tcPr>
            <w:tcW w:w="4990" w:type="dxa"/>
            <w:gridSpan w:val="5"/>
          </w:tcPr>
          <w:p w:rsidR="00F655AD" w:rsidRDefault="00F655AD" w:rsidP="0066028F">
            <w:pPr>
              <w:jc w:val="center"/>
            </w:pPr>
            <w:r>
              <w:t>TARGET KINERJA TUJUAN/SASARAN PADA TAHUN KE</w:t>
            </w:r>
          </w:p>
        </w:tc>
      </w:tr>
      <w:tr w:rsidR="00F655AD" w:rsidTr="0066028F">
        <w:tc>
          <w:tcPr>
            <w:tcW w:w="675" w:type="dxa"/>
            <w:vMerge/>
          </w:tcPr>
          <w:p w:rsidR="00F655AD" w:rsidRDefault="00F655AD" w:rsidP="0066028F">
            <w:pPr>
              <w:jc w:val="center"/>
            </w:pPr>
          </w:p>
        </w:tc>
        <w:tc>
          <w:tcPr>
            <w:tcW w:w="3119" w:type="dxa"/>
            <w:vMerge/>
          </w:tcPr>
          <w:p w:rsidR="00F655AD" w:rsidRDefault="00F655AD" w:rsidP="0066028F">
            <w:pPr>
              <w:jc w:val="center"/>
            </w:pPr>
          </w:p>
        </w:tc>
        <w:tc>
          <w:tcPr>
            <w:tcW w:w="2551" w:type="dxa"/>
            <w:vMerge/>
          </w:tcPr>
          <w:p w:rsidR="00F655AD" w:rsidRDefault="00F655AD" w:rsidP="0066028F">
            <w:pPr>
              <w:jc w:val="center"/>
            </w:pPr>
          </w:p>
        </w:tc>
        <w:tc>
          <w:tcPr>
            <w:tcW w:w="2410" w:type="dxa"/>
            <w:vMerge/>
          </w:tcPr>
          <w:p w:rsidR="00F655AD" w:rsidRDefault="00F655AD" w:rsidP="0066028F">
            <w:pPr>
              <w:jc w:val="center"/>
            </w:pPr>
          </w:p>
        </w:tc>
        <w:tc>
          <w:tcPr>
            <w:tcW w:w="998" w:type="dxa"/>
            <w:vMerge/>
          </w:tcPr>
          <w:p w:rsidR="00F655AD" w:rsidRDefault="00F655AD" w:rsidP="0066028F">
            <w:pPr>
              <w:jc w:val="center"/>
            </w:pP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2019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2020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2021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2022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2023</w:t>
            </w:r>
          </w:p>
        </w:tc>
      </w:tr>
      <w:tr w:rsidR="00F655AD" w:rsidTr="0066028F">
        <w:tc>
          <w:tcPr>
            <w:tcW w:w="675" w:type="dxa"/>
          </w:tcPr>
          <w:p w:rsidR="00F655AD" w:rsidRDefault="00F655AD" w:rsidP="00660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655AD" w:rsidRDefault="00F655AD" w:rsidP="0066028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655AD" w:rsidRDefault="00F655AD" w:rsidP="0066028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655AD" w:rsidRDefault="00F655AD" w:rsidP="0066028F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9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10</w:t>
            </w:r>
          </w:p>
        </w:tc>
      </w:tr>
      <w:tr w:rsidR="00F655AD" w:rsidTr="0066028F">
        <w:tc>
          <w:tcPr>
            <w:tcW w:w="675" w:type="dxa"/>
          </w:tcPr>
          <w:p w:rsidR="00F655AD" w:rsidRDefault="00F655AD" w:rsidP="0066028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655AD" w:rsidRDefault="00F655AD" w:rsidP="0066028F">
            <w:pPr>
              <w:jc w:val="both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Harmonis</w:t>
            </w:r>
            <w:proofErr w:type="spellEnd"/>
          </w:p>
        </w:tc>
        <w:tc>
          <w:tcPr>
            <w:tcW w:w="2551" w:type="dxa"/>
          </w:tcPr>
          <w:p w:rsidR="00F655AD" w:rsidRDefault="00F655AD" w:rsidP="0066028F">
            <w:pPr>
              <w:jc w:val="both"/>
            </w:pP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Harmonis</w:t>
            </w:r>
            <w:proofErr w:type="spellEnd"/>
          </w:p>
        </w:tc>
        <w:tc>
          <w:tcPr>
            <w:tcW w:w="2410" w:type="dxa"/>
          </w:tcPr>
          <w:p w:rsidR="00F655AD" w:rsidRDefault="00F655AD" w:rsidP="0066028F">
            <w:pPr>
              <w:jc w:val="both"/>
            </w:pPr>
            <w:proofErr w:type="spellStart"/>
            <w:r>
              <w:t>Cakupan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Kamtibmas</w:t>
            </w:r>
            <w:proofErr w:type="spellEnd"/>
            <w:r>
              <w:t xml:space="preserve"> yang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tangani</w:t>
            </w:r>
            <w:proofErr w:type="spellEnd"/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>
              <w:t>100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 w:rsidRPr="00AB39C9">
              <w:t>100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 w:rsidRPr="00AB39C9">
              <w:t>100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 w:rsidRPr="00AB39C9">
              <w:t>100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 w:rsidRPr="00AB39C9">
              <w:t>100</w:t>
            </w:r>
          </w:p>
        </w:tc>
        <w:tc>
          <w:tcPr>
            <w:tcW w:w="998" w:type="dxa"/>
          </w:tcPr>
          <w:p w:rsidR="00F655AD" w:rsidRDefault="00F655AD" w:rsidP="0066028F">
            <w:pPr>
              <w:jc w:val="center"/>
            </w:pPr>
            <w:r w:rsidRPr="00AB39C9">
              <w:t>100</w:t>
            </w:r>
          </w:p>
        </w:tc>
      </w:tr>
    </w:tbl>
    <w:p w:rsidR="00403B97" w:rsidRDefault="00403B97"/>
    <w:sectPr w:rsidR="00403B97" w:rsidSect="00F655A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55AD"/>
    <w:rsid w:val="00403B97"/>
    <w:rsid w:val="00F6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2020-09-14T03:22:00Z</dcterms:created>
  <dcterms:modified xsi:type="dcterms:W3CDTF">2020-09-14T03:22:00Z</dcterms:modified>
</cp:coreProperties>
</file>